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C91" w:rsidRDefault="004E5FC2" w:rsidP="00747C91">
      <w:pPr>
        <w:jc w:val="right"/>
        <w:rPr>
          <w:b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9.9pt;margin-top:-15.7pt;width:61.4pt;height:86pt;z-index:251658240">
            <v:imagedata r:id="rId6" o:title=""/>
            <w10:wrap type="topAndBottom"/>
          </v:shape>
          <o:OLEObject Type="Embed" ProgID="Unknown" ShapeID="_x0000_s1026" DrawAspect="Content" ObjectID="_1573557066" r:id="rId7"/>
        </w:pict>
      </w:r>
    </w:p>
    <w:p w:rsidR="00747C91" w:rsidRDefault="00747C91" w:rsidP="00747C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РЕСПУБЛИКА КАРЕЛИЯ</w:t>
      </w:r>
    </w:p>
    <w:p w:rsidR="00747C91" w:rsidRDefault="00747C91" w:rsidP="00747C91">
      <w:pPr>
        <w:jc w:val="center"/>
        <w:rPr>
          <w:b/>
          <w:sz w:val="28"/>
          <w:szCs w:val="28"/>
        </w:rPr>
      </w:pPr>
    </w:p>
    <w:p w:rsidR="00747C91" w:rsidRDefault="00747C91" w:rsidP="00747C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СОРТАВАЛЬСКОГО МУНИЦИПАЛЬНОГО РАЙОНА</w:t>
      </w:r>
    </w:p>
    <w:p w:rsidR="00747C91" w:rsidRDefault="00747C91" w:rsidP="00747C91">
      <w:pPr>
        <w:jc w:val="center"/>
        <w:rPr>
          <w:b/>
          <w:sz w:val="28"/>
          <w:szCs w:val="28"/>
        </w:rPr>
      </w:pPr>
    </w:p>
    <w:p w:rsidR="00747C91" w:rsidRDefault="00747C91" w:rsidP="00747C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747C91" w:rsidRDefault="00747C91" w:rsidP="00747C91">
      <w:pPr>
        <w:jc w:val="center"/>
        <w:rPr>
          <w:b/>
        </w:rPr>
      </w:pPr>
    </w:p>
    <w:p w:rsidR="00747C91" w:rsidRDefault="00747C91" w:rsidP="00747C91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«</w:t>
      </w:r>
      <w:r w:rsidR="004E5FC2">
        <w:rPr>
          <w:b/>
          <w:sz w:val="28"/>
          <w:szCs w:val="28"/>
        </w:rPr>
        <w:t>30</w:t>
      </w:r>
      <w:r>
        <w:rPr>
          <w:b/>
          <w:sz w:val="28"/>
          <w:szCs w:val="28"/>
        </w:rPr>
        <w:t xml:space="preserve">» </w:t>
      </w:r>
      <w:r w:rsidR="008C4271">
        <w:rPr>
          <w:b/>
          <w:sz w:val="28"/>
          <w:szCs w:val="28"/>
        </w:rPr>
        <w:t xml:space="preserve">ноября </w:t>
      </w:r>
      <w:r>
        <w:rPr>
          <w:b/>
        </w:rPr>
        <w:t xml:space="preserve"> </w:t>
      </w:r>
      <w:r>
        <w:rPr>
          <w:b/>
          <w:sz w:val="28"/>
          <w:szCs w:val="28"/>
        </w:rPr>
        <w:t xml:space="preserve">2017 года                                 </w:t>
      </w:r>
      <w:r w:rsidR="004E5FC2">
        <w:rPr>
          <w:b/>
          <w:sz w:val="28"/>
          <w:szCs w:val="28"/>
        </w:rPr>
        <w:t xml:space="preserve">                            </w:t>
      </w:r>
      <w:r w:rsidR="004E5FC2">
        <w:rPr>
          <w:b/>
          <w:sz w:val="28"/>
          <w:szCs w:val="28"/>
        </w:rPr>
        <w:tab/>
        <w:t xml:space="preserve">   </w:t>
      </w:r>
      <w:bookmarkStart w:id="0" w:name="_GoBack"/>
      <w:bookmarkEnd w:id="0"/>
      <w:r w:rsidR="004E5FC2">
        <w:rPr>
          <w:b/>
          <w:sz w:val="28"/>
          <w:szCs w:val="28"/>
        </w:rPr>
        <w:t xml:space="preserve">  № 301</w:t>
      </w:r>
    </w:p>
    <w:p w:rsidR="00747C91" w:rsidRDefault="00747C91" w:rsidP="00747C91">
      <w:pPr>
        <w:jc w:val="right"/>
      </w:pPr>
    </w:p>
    <w:p w:rsidR="00747C91" w:rsidRDefault="00747C91" w:rsidP="00747C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решение Совета Сортавальского муниципального района от 21.12.2016 года № 239 «О бюджете Сортавальского муниципального района на 2017 год и плановый период 2018 и 2019 годов</w:t>
      </w:r>
    </w:p>
    <w:p w:rsidR="00747C91" w:rsidRDefault="00747C91" w:rsidP="00747C91">
      <w:pPr>
        <w:jc w:val="center"/>
        <w:rPr>
          <w:b/>
          <w:sz w:val="28"/>
          <w:szCs w:val="28"/>
        </w:rPr>
      </w:pPr>
    </w:p>
    <w:p w:rsidR="00747C91" w:rsidRDefault="00747C91" w:rsidP="00747C91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Положения о бюджетном процессе в Сортавальском муниципальном районе, утвержденного решением Совета Сортавальского муниципального района от 24.12.2015 года № 171 и ст.20 Устава Сортавальского муниципального района, Совет Сортавальского муниципального района решил:</w:t>
      </w:r>
    </w:p>
    <w:p w:rsidR="00747C91" w:rsidRDefault="00747C91" w:rsidP="00747C91">
      <w:pPr>
        <w:spacing w:line="276" w:lineRule="auto"/>
        <w:ind w:firstLine="567"/>
        <w:jc w:val="both"/>
        <w:rPr>
          <w:sz w:val="28"/>
          <w:szCs w:val="28"/>
        </w:rPr>
      </w:pPr>
    </w:p>
    <w:p w:rsidR="00747C91" w:rsidRDefault="00747C91" w:rsidP="00747C91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Статья 1</w:t>
      </w:r>
      <w:r>
        <w:rPr>
          <w:sz w:val="28"/>
          <w:szCs w:val="28"/>
        </w:rPr>
        <w:t>. Внести изменения и дополнения в решение Совета Сортавальского муниципального района от 21 декабря 2016 года № 239 «О бюджете Сортавальского муниципального района на 2017 год и плановый период 2018 и 2019 годов» (далее по тексту – Решение) следующего содержания:</w:t>
      </w:r>
    </w:p>
    <w:p w:rsidR="00747C91" w:rsidRDefault="00747C91" w:rsidP="00747C91">
      <w:pPr>
        <w:spacing w:line="276" w:lineRule="auto"/>
        <w:ind w:firstLine="567"/>
        <w:jc w:val="both"/>
        <w:rPr>
          <w:i/>
          <w:sz w:val="28"/>
          <w:szCs w:val="28"/>
        </w:rPr>
      </w:pPr>
    </w:p>
    <w:p w:rsidR="00747C91" w:rsidRPr="00747C91" w:rsidRDefault="00747C91" w:rsidP="00747C91">
      <w:pPr>
        <w:spacing w:line="276" w:lineRule="auto"/>
        <w:ind w:firstLine="567"/>
        <w:jc w:val="both"/>
        <w:rPr>
          <w:sz w:val="28"/>
          <w:szCs w:val="28"/>
        </w:rPr>
      </w:pPr>
      <w:r w:rsidRPr="00747C91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747C91">
        <w:rPr>
          <w:sz w:val="28"/>
          <w:szCs w:val="28"/>
        </w:rPr>
        <w:t>Подпункт 4 пункта 1 Статьи 1 Решения изложить в следующей редакции:</w:t>
      </w:r>
    </w:p>
    <w:p w:rsidR="00747C91" w:rsidRDefault="00747C91" w:rsidP="00747C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«4) Утвердить верхний предел муниципального внутреннего долга Сортавальского муниципального района на 01 января 2018 года, в валюте Российской Федерации в сумме </w:t>
      </w:r>
      <w:r w:rsidR="003035CC">
        <w:rPr>
          <w:b/>
          <w:sz w:val="28"/>
          <w:szCs w:val="28"/>
        </w:rPr>
        <w:t>188 215</w:t>
      </w:r>
      <w:r>
        <w:rPr>
          <w:b/>
          <w:sz w:val="28"/>
          <w:szCs w:val="28"/>
        </w:rPr>
        <w:t>,0</w:t>
      </w:r>
      <w:r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>тыс. руб.,</w:t>
      </w:r>
      <w:r>
        <w:rPr>
          <w:sz w:val="28"/>
          <w:szCs w:val="28"/>
        </w:rPr>
        <w:t xml:space="preserve"> в том числе верхний предел долга по муниципальным гарантиям Сортавальского муниципального района в валюте Российской Федерации в сумме 0,0 тыс. руб.». </w:t>
      </w:r>
    </w:p>
    <w:p w:rsidR="00747C91" w:rsidRPr="00747C91" w:rsidRDefault="00747C91" w:rsidP="00747C91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47C91">
        <w:rPr>
          <w:sz w:val="28"/>
          <w:szCs w:val="28"/>
        </w:rPr>
        <w:t xml:space="preserve">Подпункт 4 пункта </w:t>
      </w:r>
      <w:r>
        <w:rPr>
          <w:sz w:val="28"/>
          <w:szCs w:val="28"/>
        </w:rPr>
        <w:t>2</w:t>
      </w:r>
      <w:r w:rsidRPr="00747C91">
        <w:rPr>
          <w:sz w:val="28"/>
          <w:szCs w:val="28"/>
        </w:rPr>
        <w:t xml:space="preserve"> Статьи 1 Решения изложить в следующей редакции:</w:t>
      </w:r>
    </w:p>
    <w:p w:rsidR="00747C91" w:rsidRDefault="00747C91" w:rsidP="00747C91">
      <w:pPr>
        <w:ind w:firstLine="708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4) Утвердить верхний предел муниципального внутреннего долга Сортавальского муниципального района на 01 января 2019 года, в валюте Российской Федерации в сумме</w:t>
      </w:r>
      <w:r>
        <w:rPr>
          <w:b/>
          <w:sz w:val="28"/>
          <w:szCs w:val="28"/>
        </w:rPr>
        <w:t xml:space="preserve"> 2</w:t>
      </w:r>
      <w:r w:rsidR="00F2424E">
        <w:rPr>
          <w:b/>
          <w:sz w:val="28"/>
          <w:szCs w:val="28"/>
        </w:rPr>
        <w:t>02</w:t>
      </w:r>
      <w:r>
        <w:rPr>
          <w:b/>
          <w:sz w:val="28"/>
          <w:szCs w:val="28"/>
        </w:rPr>
        <w:t xml:space="preserve"> </w:t>
      </w:r>
      <w:r w:rsidR="00F2424E">
        <w:rPr>
          <w:b/>
          <w:sz w:val="28"/>
          <w:szCs w:val="28"/>
        </w:rPr>
        <w:t>405</w:t>
      </w:r>
      <w:r>
        <w:rPr>
          <w:b/>
          <w:sz w:val="28"/>
          <w:szCs w:val="28"/>
        </w:rPr>
        <w:t xml:space="preserve">,0 тыс. руб., </w:t>
      </w:r>
      <w:r>
        <w:rPr>
          <w:sz w:val="28"/>
          <w:szCs w:val="28"/>
        </w:rPr>
        <w:t>в том числе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верхний </w:t>
      </w:r>
      <w:r>
        <w:rPr>
          <w:sz w:val="28"/>
          <w:szCs w:val="28"/>
        </w:rPr>
        <w:lastRenderedPageBreak/>
        <w:t>предел долга по муниципальным гарантиям Сортавальского муниципального района в валюте Российской Федерации в сумме</w:t>
      </w:r>
      <w:r>
        <w:rPr>
          <w:b/>
          <w:sz w:val="28"/>
          <w:szCs w:val="28"/>
        </w:rPr>
        <w:t xml:space="preserve"> 0,0 тыс. руб.</w:t>
      </w:r>
      <w:r>
        <w:rPr>
          <w:sz w:val="28"/>
          <w:szCs w:val="28"/>
        </w:rPr>
        <w:t xml:space="preserve"> и на 1 января 2020 года в валюте Российской Федерации в сумме </w:t>
      </w:r>
      <w:r w:rsidR="00F2424E">
        <w:rPr>
          <w:b/>
          <w:sz w:val="28"/>
          <w:szCs w:val="28"/>
        </w:rPr>
        <w:t>219 095</w:t>
      </w:r>
      <w:r>
        <w:rPr>
          <w:b/>
          <w:sz w:val="28"/>
          <w:szCs w:val="28"/>
        </w:rPr>
        <w:t>,0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тыс. руб., </w:t>
      </w:r>
      <w:r>
        <w:rPr>
          <w:sz w:val="28"/>
          <w:szCs w:val="28"/>
        </w:rPr>
        <w:t>в том числе,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верхний предел долга по муниципальным гарантиям Сортавальского муниципального района в валюте Российской Федерации в сумме</w:t>
      </w:r>
      <w:r>
        <w:rPr>
          <w:b/>
          <w:sz w:val="28"/>
          <w:szCs w:val="28"/>
        </w:rPr>
        <w:t xml:space="preserve"> 0,0 тыс. руб.».</w:t>
      </w:r>
    </w:p>
    <w:p w:rsidR="00747C91" w:rsidRDefault="00747C91" w:rsidP="00747C91">
      <w:pPr>
        <w:ind w:firstLine="567"/>
        <w:jc w:val="both"/>
        <w:rPr>
          <w:sz w:val="28"/>
          <w:szCs w:val="28"/>
        </w:rPr>
      </w:pPr>
    </w:p>
    <w:p w:rsidR="00747C91" w:rsidRDefault="00747C91" w:rsidP="00747C9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b/>
          <w:sz w:val="28"/>
          <w:szCs w:val="28"/>
        </w:rPr>
        <w:t>Приложение 19</w:t>
      </w:r>
      <w:r>
        <w:rPr>
          <w:sz w:val="28"/>
          <w:szCs w:val="28"/>
        </w:rPr>
        <w:t xml:space="preserve"> «Программа муниципальных внутренних заимствований Сортавальского муниципального района на 2017 год» изложить в редакции согласно </w:t>
      </w:r>
      <w:r>
        <w:rPr>
          <w:b/>
          <w:sz w:val="28"/>
          <w:szCs w:val="28"/>
        </w:rPr>
        <w:t>приложению 1</w:t>
      </w:r>
      <w:r>
        <w:rPr>
          <w:sz w:val="28"/>
          <w:szCs w:val="28"/>
        </w:rPr>
        <w:t xml:space="preserve"> к настоящему решению.</w:t>
      </w:r>
    </w:p>
    <w:p w:rsidR="00747C91" w:rsidRDefault="00747C91" w:rsidP="00747C91">
      <w:pPr>
        <w:ind w:firstLine="567"/>
        <w:jc w:val="both"/>
        <w:rPr>
          <w:i/>
          <w:sz w:val="28"/>
          <w:szCs w:val="28"/>
        </w:rPr>
      </w:pPr>
    </w:p>
    <w:p w:rsidR="00747C91" w:rsidRDefault="00747C91" w:rsidP="00747C9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b/>
          <w:sz w:val="28"/>
          <w:szCs w:val="28"/>
        </w:rPr>
        <w:t>Приложение 22</w:t>
      </w:r>
      <w:r>
        <w:rPr>
          <w:sz w:val="28"/>
          <w:szCs w:val="28"/>
        </w:rPr>
        <w:t xml:space="preserve"> «Структура муниципального внутреннего долга Сортавальского муниципального района на плановый период 2018 и 2019 годов» изложить в редакции согласно </w:t>
      </w:r>
      <w:r>
        <w:rPr>
          <w:b/>
          <w:sz w:val="28"/>
          <w:szCs w:val="28"/>
        </w:rPr>
        <w:t xml:space="preserve">приложению </w:t>
      </w:r>
      <w:r w:rsidR="00FD38D6"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к настоящему решению.</w:t>
      </w:r>
    </w:p>
    <w:p w:rsidR="00747C91" w:rsidRDefault="00747C91" w:rsidP="00747C91">
      <w:pPr>
        <w:ind w:firstLine="567"/>
        <w:rPr>
          <w:i/>
        </w:rPr>
      </w:pPr>
    </w:p>
    <w:p w:rsidR="00747C91" w:rsidRDefault="00747C91" w:rsidP="00747C9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b/>
          <w:sz w:val="28"/>
          <w:szCs w:val="28"/>
        </w:rPr>
        <w:t>Приложение 23</w:t>
      </w:r>
      <w:r>
        <w:rPr>
          <w:sz w:val="28"/>
          <w:szCs w:val="28"/>
        </w:rPr>
        <w:t xml:space="preserve"> «Источники финансирования дефицита бюджета Сортавальского муниципального района на 2017 год» изложить в редакции согласно </w:t>
      </w:r>
      <w:r>
        <w:rPr>
          <w:b/>
          <w:sz w:val="28"/>
          <w:szCs w:val="28"/>
        </w:rPr>
        <w:t>приложению 3</w:t>
      </w:r>
      <w:r>
        <w:rPr>
          <w:sz w:val="28"/>
          <w:szCs w:val="28"/>
        </w:rPr>
        <w:t xml:space="preserve"> к настоящему решению.</w:t>
      </w:r>
    </w:p>
    <w:p w:rsidR="009F1EC4" w:rsidRDefault="009F1EC4" w:rsidP="009F1E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1EC4" w:rsidRPr="00FB707C" w:rsidRDefault="009F1EC4" w:rsidP="009F1EC4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FB707C">
        <w:rPr>
          <w:rFonts w:ascii="Times New Roman" w:hAnsi="Times New Roman" w:cs="Times New Roman"/>
          <w:sz w:val="28"/>
          <w:szCs w:val="28"/>
        </w:rPr>
        <w:t>. Пун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B707C">
        <w:rPr>
          <w:rFonts w:ascii="Times New Roman" w:hAnsi="Times New Roman" w:cs="Times New Roman"/>
          <w:sz w:val="28"/>
          <w:szCs w:val="28"/>
        </w:rPr>
        <w:t xml:space="preserve">т </w:t>
      </w:r>
      <w:r w:rsidRPr="00FB707C">
        <w:rPr>
          <w:rFonts w:ascii="Times New Roman" w:hAnsi="Times New Roman" w:cs="Times New Roman"/>
          <w:color w:val="000000"/>
          <w:sz w:val="28"/>
          <w:szCs w:val="28"/>
        </w:rPr>
        <w:t>2 Статьи 15 изложить в следующей редакции:</w:t>
      </w:r>
    </w:p>
    <w:p w:rsidR="009F1EC4" w:rsidRPr="004E53DA" w:rsidRDefault="009F1EC4" w:rsidP="009F1EC4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«2</w:t>
      </w:r>
      <w:r w:rsidRPr="004E53DA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53DA">
        <w:rPr>
          <w:rFonts w:ascii="Times New Roman" w:hAnsi="Times New Roman" w:cs="Times New Roman"/>
          <w:color w:val="000000"/>
          <w:sz w:val="28"/>
          <w:szCs w:val="28"/>
        </w:rPr>
        <w:t>Установить предельный объем муниципального долга Сортавальского муниципального района на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4E53DA">
        <w:rPr>
          <w:rFonts w:ascii="Times New Roman" w:hAnsi="Times New Roman" w:cs="Times New Roman"/>
          <w:color w:val="000000"/>
          <w:sz w:val="28"/>
          <w:szCs w:val="28"/>
        </w:rPr>
        <w:t xml:space="preserve"> год в объеме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252 </w:t>
      </w:r>
      <w:r w:rsidRPr="004E53DA">
        <w:rPr>
          <w:rFonts w:ascii="Times New Roman" w:hAnsi="Times New Roman" w:cs="Times New Roman"/>
          <w:b/>
          <w:color w:val="000000"/>
          <w:sz w:val="28"/>
          <w:szCs w:val="28"/>
        </w:rPr>
        <w:t>000,0</w:t>
      </w:r>
      <w:r w:rsidRPr="004E53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53DA">
        <w:rPr>
          <w:rFonts w:ascii="Times New Roman" w:hAnsi="Times New Roman" w:cs="Times New Roman"/>
          <w:b/>
          <w:color w:val="000000"/>
          <w:sz w:val="28"/>
          <w:szCs w:val="28"/>
        </w:rPr>
        <w:t>тыс. руб.,</w:t>
      </w:r>
      <w:r w:rsidRPr="004E53DA">
        <w:rPr>
          <w:rFonts w:ascii="Times New Roman" w:hAnsi="Times New Roman" w:cs="Times New Roman"/>
          <w:color w:val="000000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4E53DA">
        <w:rPr>
          <w:rFonts w:ascii="Times New Roman" w:hAnsi="Times New Roman" w:cs="Times New Roman"/>
          <w:color w:val="000000"/>
          <w:sz w:val="28"/>
          <w:szCs w:val="28"/>
        </w:rPr>
        <w:t xml:space="preserve"> год в объеме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217 </w:t>
      </w:r>
      <w:r w:rsidRPr="004E53DA">
        <w:rPr>
          <w:rFonts w:ascii="Times New Roman" w:hAnsi="Times New Roman" w:cs="Times New Roman"/>
          <w:b/>
          <w:color w:val="000000"/>
          <w:sz w:val="28"/>
          <w:szCs w:val="28"/>
        </w:rPr>
        <w:t>000,0</w:t>
      </w:r>
      <w:r w:rsidRPr="004E53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53D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тыс. руб., </w:t>
      </w:r>
      <w:r w:rsidRPr="004E53DA">
        <w:rPr>
          <w:rFonts w:ascii="Times New Roman" w:hAnsi="Times New Roman" w:cs="Times New Roman"/>
          <w:color w:val="000000"/>
          <w:sz w:val="28"/>
          <w:szCs w:val="28"/>
        </w:rPr>
        <w:t>201</w:t>
      </w: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4E53DA">
        <w:rPr>
          <w:rFonts w:ascii="Times New Roman" w:hAnsi="Times New Roman" w:cs="Times New Roman"/>
          <w:color w:val="000000"/>
          <w:sz w:val="28"/>
          <w:szCs w:val="28"/>
        </w:rPr>
        <w:t xml:space="preserve"> год в объеме </w:t>
      </w:r>
      <w:r w:rsidRPr="006374A9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33 </w:t>
      </w:r>
      <w:r w:rsidRPr="004E53DA">
        <w:rPr>
          <w:rFonts w:ascii="Times New Roman" w:hAnsi="Times New Roman" w:cs="Times New Roman"/>
          <w:b/>
          <w:color w:val="000000"/>
          <w:sz w:val="28"/>
          <w:szCs w:val="28"/>
        </w:rPr>
        <w:t>000,0</w:t>
      </w:r>
      <w:r w:rsidRPr="004E53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53DA">
        <w:rPr>
          <w:rFonts w:ascii="Times New Roman" w:hAnsi="Times New Roman" w:cs="Times New Roman"/>
          <w:b/>
          <w:color w:val="000000"/>
          <w:sz w:val="28"/>
          <w:szCs w:val="28"/>
        </w:rPr>
        <w:t>тыс. руб.</w:t>
      </w:r>
    </w:p>
    <w:p w:rsidR="00747C91" w:rsidRDefault="00747C91" w:rsidP="00747C91">
      <w:pPr>
        <w:ind w:firstLine="567"/>
        <w:jc w:val="both"/>
        <w:rPr>
          <w:sz w:val="28"/>
          <w:szCs w:val="28"/>
        </w:rPr>
      </w:pPr>
    </w:p>
    <w:p w:rsidR="00747C91" w:rsidRDefault="00747C91" w:rsidP="00747C91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Статья 2. </w:t>
      </w:r>
      <w:r>
        <w:rPr>
          <w:sz w:val="28"/>
          <w:szCs w:val="28"/>
        </w:rPr>
        <w:t>Настоящее Решение вступает в силу со дня его подписания.</w:t>
      </w:r>
    </w:p>
    <w:p w:rsidR="00747C91" w:rsidRDefault="00747C91" w:rsidP="00747C91">
      <w:pPr>
        <w:spacing w:line="276" w:lineRule="auto"/>
        <w:ind w:firstLine="567"/>
        <w:jc w:val="both"/>
        <w:rPr>
          <w:sz w:val="28"/>
          <w:szCs w:val="28"/>
        </w:rPr>
      </w:pPr>
    </w:p>
    <w:p w:rsidR="00747C91" w:rsidRDefault="00747C91" w:rsidP="00747C91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Статья 3. </w:t>
      </w:r>
      <w:r>
        <w:rPr>
          <w:sz w:val="28"/>
          <w:szCs w:val="28"/>
        </w:rPr>
        <w:t>Опубликовать настоящее Решение в районной газете «Ладога - Сортавала» и разместить на официальном сайте в сети интернет.</w:t>
      </w:r>
    </w:p>
    <w:p w:rsidR="00747C91" w:rsidRDefault="00747C91" w:rsidP="00747C91">
      <w:pPr>
        <w:spacing w:line="276" w:lineRule="auto"/>
        <w:ind w:firstLine="567"/>
        <w:jc w:val="both"/>
        <w:rPr>
          <w:sz w:val="28"/>
          <w:szCs w:val="28"/>
        </w:rPr>
      </w:pPr>
    </w:p>
    <w:p w:rsidR="00747C91" w:rsidRDefault="00747C91" w:rsidP="00747C91">
      <w:pPr>
        <w:spacing w:line="276" w:lineRule="auto"/>
        <w:ind w:firstLine="567"/>
        <w:jc w:val="both"/>
        <w:rPr>
          <w:color w:val="0000FF"/>
          <w:sz w:val="28"/>
          <w:szCs w:val="28"/>
        </w:rPr>
      </w:pPr>
    </w:p>
    <w:p w:rsidR="00747C91" w:rsidRDefault="00747C91" w:rsidP="00747C91">
      <w:pPr>
        <w:jc w:val="both"/>
        <w:rPr>
          <w:i/>
          <w:sz w:val="28"/>
          <w:szCs w:val="28"/>
        </w:rPr>
      </w:pPr>
    </w:p>
    <w:p w:rsidR="00747C91" w:rsidRDefault="00747C91" w:rsidP="00747C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Сортавальского</w:t>
      </w:r>
      <w:proofErr w:type="gramEnd"/>
    </w:p>
    <w:p w:rsidR="00747C91" w:rsidRDefault="00747C91" w:rsidP="00747C91">
      <w:r>
        <w:rPr>
          <w:sz w:val="28"/>
          <w:szCs w:val="28"/>
        </w:rPr>
        <w:t xml:space="preserve">муниципального района                                                               С.В. </w:t>
      </w:r>
      <w:proofErr w:type="spellStart"/>
      <w:r>
        <w:rPr>
          <w:sz w:val="28"/>
          <w:szCs w:val="28"/>
        </w:rPr>
        <w:t>Крупин</w:t>
      </w:r>
      <w:proofErr w:type="spellEnd"/>
    </w:p>
    <w:p w:rsidR="00824381" w:rsidRDefault="00824381"/>
    <w:sectPr w:rsidR="00824381" w:rsidSect="00824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62B44"/>
    <w:multiLevelType w:val="hybridMultilevel"/>
    <w:tmpl w:val="AAE493A4"/>
    <w:lvl w:ilvl="0" w:tplc="CA3284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07E0669"/>
    <w:multiLevelType w:val="hybridMultilevel"/>
    <w:tmpl w:val="EB2204AE"/>
    <w:lvl w:ilvl="0" w:tplc="60EE1A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0CE280E"/>
    <w:multiLevelType w:val="hybridMultilevel"/>
    <w:tmpl w:val="EA9887B2"/>
    <w:lvl w:ilvl="0" w:tplc="73BEBB10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7C91"/>
    <w:rsid w:val="002E73D1"/>
    <w:rsid w:val="003035CC"/>
    <w:rsid w:val="004E5FC2"/>
    <w:rsid w:val="00524C1D"/>
    <w:rsid w:val="00747C91"/>
    <w:rsid w:val="00824381"/>
    <w:rsid w:val="008C4271"/>
    <w:rsid w:val="008C43CC"/>
    <w:rsid w:val="009F1EC4"/>
    <w:rsid w:val="00D42148"/>
    <w:rsid w:val="00F2424E"/>
    <w:rsid w:val="00FD3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7C91"/>
    <w:pPr>
      <w:ind w:left="720"/>
      <w:contextualSpacing/>
    </w:pPr>
  </w:style>
  <w:style w:type="paragraph" w:customStyle="1" w:styleId="ConsPlusNormal">
    <w:name w:val="ConsPlusNormal"/>
    <w:rsid w:val="009F1EC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gorfu</Company>
  <LinksUpToDate>false</LinksUpToDate>
  <CharactersWithSpaces>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 Денис</dc:creator>
  <cp:keywords/>
  <dc:description/>
  <cp:lastModifiedBy>XXxXXXXX-xXX</cp:lastModifiedBy>
  <cp:revision>10</cp:revision>
  <cp:lastPrinted>2017-11-30T11:25:00Z</cp:lastPrinted>
  <dcterms:created xsi:type="dcterms:W3CDTF">2017-11-28T14:56:00Z</dcterms:created>
  <dcterms:modified xsi:type="dcterms:W3CDTF">2017-11-30T11:25:00Z</dcterms:modified>
</cp:coreProperties>
</file>